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304" w14:textId="77777777" w:rsidR="000F37C3" w:rsidRDefault="000F37C3" w:rsidP="000F37C3">
      <w:pPr>
        <w:pStyle w:val="Stopka"/>
        <w:rPr>
          <w:rFonts w:ascii="Times New Roman" w:hAnsi="Times New Roman" w:cs="Times New Roman"/>
        </w:rPr>
      </w:pPr>
    </w:p>
    <w:p w14:paraId="1B9CE1F1" w14:textId="77777777" w:rsidR="000F37C3" w:rsidRDefault="000F37C3" w:rsidP="000F37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b/>
          <w:sz w:val="24"/>
        </w:rPr>
        <w:t>KOMISJA DOKTORSKA INSTYTUTU HISTORII AKADEMII POMORSKIEJ</w:t>
      </w:r>
    </w:p>
    <w:p w14:paraId="6C94AAF2" w14:textId="77777777" w:rsidR="000F37C3" w:rsidRDefault="000F37C3" w:rsidP="000F37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sz w:val="24"/>
        </w:rPr>
        <w:t>w Słupsku podaje do wiadomości, że</w:t>
      </w:r>
    </w:p>
    <w:p w14:paraId="1E6F024C" w14:textId="71A55E0D" w:rsidR="000F37C3" w:rsidRDefault="000F37C3" w:rsidP="000F37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sz w:val="24"/>
        </w:rPr>
        <w:t xml:space="preserve">dnia </w:t>
      </w:r>
      <w:r>
        <w:rPr>
          <w:rFonts w:ascii="Times New Roman" w:hAnsi="Times New Roman" w:cs="Times New Roman"/>
          <w:b/>
          <w:sz w:val="24"/>
        </w:rPr>
        <w:t>19.05.</w:t>
      </w:r>
      <w:r w:rsidRPr="004D1063">
        <w:rPr>
          <w:rFonts w:ascii="Times New Roman" w:hAnsi="Times New Roman" w:cs="Times New Roman"/>
          <w:b/>
          <w:sz w:val="24"/>
        </w:rPr>
        <w:t>2020 r.,</w:t>
      </w:r>
      <w:r w:rsidRPr="004D1063">
        <w:rPr>
          <w:rFonts w:ascii="Times New Roman" w:hAnsi="Times New Roman" w:cs="Times New Roman"/>
          <w:sz w:val="24"/>
        </w:rPr>
        <w:t xml:space="preserve"> o godz. </w:t>
      </w:r>
      <w:r>
        <w:rPr>
          <w:rFonts w:ascii="Times New Roman" w:hAnsi="Times New Roman" w:cs="Times New Roman"/>
          <w:b/>
          <w:sz w:val="24"/>
        </w:rPr>
        <w:t>10</w:t>
      </w:r>
      <w:r w:rsidRPr="004D1063">
        <w:rPr>
          <w:rFonts w:ascii="Times New Roman" w:hAnsi="Times New Roman" w:cs="Times New Roman"/>
          <w:b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 </w:t>
      </w:r>
      <w:r w:rsidRPr="004D1063">
        <w:rPr>
          <w:rFonts w:ascii="Times New Roman" w:hAnsi="Times New Roman" w:cs="Times New Roman"/>
          <w:sz w:val="24"/>
        </w:rPr>
        <w:t>odbędzie się</w:t>
      </w:r>
      <w:r>
        <w:rPr>
          <w:rFonts w:ascii="Times New Roman" w:hAnsi="Times New Roman" w:cs="Times New Roman"/>
          <w:sz w:val="24"/>
        </w:rPr>
        <w:t xml:space="preserve"> </w:t>
      </w:r>
      <w:r w:rsidRPr="00467929">
        <w:rPr>
          <w:rFonts w:ascii="Times New Roman" w:hAnsi="Times New Roman" w:cs="Times New Roman"/>
          <w:b/>
          <w:bCs/>
          <w:sz w:val="24"/>
        </w:rPr>
        <w:t>on</w:t>
      </w:r>
      <w:r w:rsidR="00467929" w:rsidRPr="00467929">
        <w:rPr>
          <w:rFonts w:ascii="Times New Roman" w:hAnsi="Times New Roman" w:cs="Times New Roman"/>
          <w:b/>
          <w:bCs/>
          <w:sz w:val="24"/>
        </w:rPr>
        <w:t>-</w:t>
      </w:r>
      <w:r w:rsidRPr="00467929">
        <w:rPr>
          <w:rFonts w:ascii="Times New Roman" w:hAnsi="Times New Roman" w:cs="Times New Roman"/>
          <w:b/>
          <w:bCs/>
          <w:sz w:val="24"/>
        </w:rPr>
        <w:t>line</w:t>
      </w:r>
      <w:r w:rsidR="00467929">
        <w:rPr>
          <w:rFonts w:ascii="Times New Roman" w:hAnsi="Times New Roman" w:cs="Times New Roman"/>
          <w:sz w:val="24"/>
        </w:rPr>
        <w:t xml:space="preserve"> (pod warunkiem obowiązywania obecnych przepisów epidemicznych)</w:t>
      </w:r>
    </w:p>
    <w:p w14:paraId="23B7E52B" w14:textId="77777777" w:rsidR="000F37C3" w:rsidRDefault="000F37C3" w:rsidP="000F37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5A5CFD8" w14:textId="77777777" w:rsidR="000F37C3" w:rsidRPr="00B43A3F" w:rsidRDefault="000F37C3" w:rsidP="000F37C3">
      <w:pPr>
        <w:jc w:val="center"/>
        <w:rPr>
          <w:rFonts w:ascii="Times New Roman" w:hAnsi="Times New Roman" w:cs="Times New Roman"/>
          <w:b/>
          <w:sz w:val="28"/>
        </w:rPr>
      </w:pPr>
      <w:r w:rsidRPr="004D1063">
        <w:rPr>
          <w:rFonts w:ascii="Times New Roman" w:hAnsi="Times New Roman" w:cs="Times New Roman"/>
          <w:b/>
          <w:sz w:val="28"/>
        </w:rPr>
        <w:t xml:space="preserve">publiczna obrona </w:t>
      </w:r>
      <w:r>
        <w:rPr>
          <w:rFonts w:ascii="Times New Roman" w:hAnsi="Times New Roman" w:cs="Times New Roman"/>
          <w:b/>
          <w:sz w:val="28"/>
        </w:rPr>
        <w:t>rozprawy</w:t>
      </w:r>
      <w:r w:rsidRPr="004D1063">
        <w:rPr>
          <w:rFonts w:ascii="Times New Roman" w:hAnsi="Times New Roman" w:cs="Times New Roman"/>
          <w:b/>
          <w:sz w:val="28"/>
        </w:rPr>
        <w:t xml:space="preserve"> doktorskiej</w:t>
      </w:r>
    </w:p>
    <w:p w14:paraId="7523775E" w14:textId="77777777" w:rsidR="000F37C3" w:rsidRDefault="000F37C3" w:rsidP="000F37C3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Mgr. Macieja Wierzchnickiego </w:t>
      </w:r>
    </w:p>
    <w:p w14:paraId="6CA7528C" w14:textId="77777777" w:rsidR="000F37C3" w:rsidRPr="004D1063" w:rsidRDefault="000F37C3" w:rsidP="000F37C3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A16B95F" w14:textId="77777777" w:rsidR="000F37C3" w:rsidRPr="001F2AD5" w:rsidRDefault="000F37C3" w:rsidP="000F37C3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D1063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YTYŁ ROZPRAWY</w:t>
      </w:r>
      <w:r w:rsidRPr="004D1063">
        <w:rPr>
          <w:rFonts w:ascii="Times New Roman" w:hAnsi="Times New Roman" w:cs="Times New Roman"/>
          <w:sz w:val="24"/>
        </w:rPr>
        <w:t xml:space="preserve">: </w:t>
      </w:r>
      <w:r w:rsidRPr="001F2AD5">
        <w:rPr>
          <w:rFonts w:ascii="Times New Roman" w:hAnsi="Times New Roman" w:cs="Times New Roman"/>
          <w:i/>
          <w:sz w:val="24"/>
          <w:szCs w:val="24"/>
        </w:rPr>
        <w:t>Państwowe szkolnictwo podstawowe w Słupsku w latach 1945 – 1999</w:t>
      </w:r>
    </w:p>
    <w:p w14:paraId="04D25CBD" w14:textId="77777777" w:rsidR="000F37C3" w:rsidRPr="004D1063" w:rsidRDefault="000F37C3" w:rsidP="000F37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b/>
          <w:sz w:val="24"/>
        </w:rPr>
        <w:t>PORMOTOR</w:t>
      </w:r>
      <w:r w:rsidRPr="004D106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prof. dr hab. Wojciech Skóra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4D1063">
        <w:rPr>
          <w:rFonts w:ascii="Times New Roman" w:hAnsi="Times New Roman" w:cs="Times New Roman"/>
          <w:sz w:val="24"/>
        </w:rPr>
        <w:t>- Akademia Pomorska Słupsk</w:t>
      </w:r>
    </w:p>
    <w:p w14:paraId="153C6F5E" w14:textId="77777777" w:rsidR="000F37C3" w:rsidRPr="004D1063" w:rsidRDefault="000F37C3" w:rsidP="000F37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A891F2C" w14:textId="77777777" w:rsidR="000F37C3" w:rsidRPr="001F2AD5" w:rsidRDefault="000F37C3" w:rsidP="000F37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7DB367" w14:textId="77777777" w:rsidR="000F37C3" w:rsidRPr="004D1063" w:rsidRDefault="000F37C3" w:rsidP="000F37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37C3">
        <w:rPr>
          <w:rFonts w:ascii="Times New Roman" w:hAnsi="Times New Roman" w:cs="Times New Roman"/>
          <w:b/>
          <w:sz w:val="24"/>
        </w:rPr>
        <w:t>RECENZENCI</w:t>
      </w:r>
      <w:r w:rsidRPr="001F2AD5">
        <w:rPr>
          <w:rFonts w:ascii="Times New Roman" w:hAnsi="Times New Roman" w:cs="Times New Roman"/>
          <w:sz w:val="24"/>
        </w:rPr>
        <w:t xml:space="preserve">: prof. </w:t>
      </w:r>
      <w:r>
        <w:rPr>
          <w:rFonts w:ascii="Times New Roman" w:hAnsi="Times New Roman" w:cs="Times New Roman"/>
          <w:sz w:val="24"/>
        </w:rPr>
        <w:t>d</w:t>
      </w:r>
      <w:r w:rsidRPr="001F2AD5">
        <w:rPr>
          <w:rFonts w:ascii="Times New Roman" w:hAnsi="Times New Roman" w:cs="Times New Roman"/>
          <w:sz w:val="24"/>
        </w:rPr>
        <w:t>r hab. Bogusław Polak</w:t>
      </w:r>
      <w:r w:rsidRPr="001F2AD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Pr="004D106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Politechnika Koszalińska </w:t>
      </w:r>
    </w:p>
    <w:p w14:paraId="365836C8" w14:textId="5BFC4789" w:rsidR="000F37C3" w:rsidRPr="00541725" w:rsidRDefault="000F37C3" w:rsidP="000F37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 xml:space="preserve">       dr hab. Piotr Semków</w:t>
      </w:r>
      <w:r w:rsidR="0046792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prof. AMW  </w:t>
      </w:r>
      <w:r w:rsidR="00467929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- Akademia Marynarki Wojennej w Gdyni </w:t>
      </w:r>
    </w:p>
    <w:p w14:paraId="713A719E" w14:textId="77777777" w:rsidR="000F37C3" w:rsidRPr="00541725" w:rsidRDefault="000F37C3" w:rsidP="000F37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25A7DE" w14:textId="77777777" w:rsidR="000F37C3" w:rsidRDefault="000F37C3" w:rsidP="000F37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A5D806" w14:textId="77777777" w:rsidR="000F37C3" w:rsidRPr="003B34FF" w:rsidRDefault="000F37C3" w:rsidP="000F37C3">
      <w:pPr>
        <w:pStyle w:val="NormalnyWeb"/>
        <w:shd w:val="clear" w:color="auto" w:fill="FFFFFF"/>
        <w:spacing w:before="0" w:beforeAutospacing="0" w:after="119" w:afterAutospacing="0"/>
        <w:jc w:val="both"/>
        <w:rPr>
          <w:rFonts w:ascii="Arial" w:hAnsi="Arial" w:cs="Arial"/>
          <w:color w:val="3C3C3B"/>
          <w:spacing w:val="3"/>
          <w:sz w:val="18"/>
          <w:szCs w:val="18"/>
        </w:rPr>
      </w:pPr>
      <w:r w:rsidRPr="003B34FF">
        <w:rPr>
          <w:rFonts w:ascii="Arial" w:hAnsi="Arial" w:cs="Arial"/>
          <w:color w:val="3C3C3B"/>
          <w:spacing w:val="3"/>
          <w:sz w:val="18"/>
          <w:szCs w:val="18"/>
        </w:rPr>
        <w:t>Praca do wglądu znajduje się w Bibliotece Uczelnianej Akademii Pomorskiej w Słupsku, ul. Arciszewskiego 22c, zaś streszczenie rozprawy wraz z recenzjami zamieszczone są </w:t>
      </w:r>
      <w:hyperlink r:id="rId6" w:history="1">
        <w:r w:rsidRPr="00247510">
          <w:rPr>
            <w:rStyle w:val="Hipercze"/>
            <w:rFonts w:ascii="Arial" w:hAnsi="Arial" w:cs="Arial"/>
            <w:bCs/>
            <w:color w:val="000000" w:themeColor="text1"/>
            <w:spacing w:val="3"/>
            <w:sz w:val="18"/>
            <w:szCs w:val="18"/>
          </w:rPr>
          <w:t>na stronie internetowej Instytutu Historii.</w:t>
        </w:r>
      </w:hyperlink>
    </w:p>
    <w:p w14:paraId="125D38FF" w14:textId="77777777" w:rsidR="000F37C3" w:rsidRPr="003B34FF" w:rsidRDefault="000F37C3" w:rsidP="000F37C3">
      <w:pPr>
        <w:pStyle w:val="NormalnyWeb"/>
        <w:shd w:val="clear" w:color="auto" w:fill="FFFFFF"/>
        <w:spacing w:before="0" w:beforeAutospacing="0" w:after="119" w:afterAutospacing="0"/>
        <w:jc w:val="both"/>
        <w:rPr>
          <w:rFonts w:ascii="Arial" w:hAnsi="Arial" w:cs="Arial"/>
          <w:color w:val="3C3C3B"/>
          <w:spacing w:val="3"/>
          <w:sz w:val="18"/>
          <w:szCs w:val="18"/>
        </w:rPr>
      </w:pPr>
      <w:r w:rsidRPr="003B34FF">
        <w:rPr>
          <w:rFonts w:ascii="Arial" w:hAnsi="Arial" w:cs="Arial"/>
          <w:color w:val="3C3C3B"/>
          <w:spacing w:val="3"/>
          <w:sz w:val="18"/>
          <w:szCs w:val="18"/>
        </w:rPr>
        <w:t>Osoby chętne do wzięcia udziału w części publicznej obrony online prosimy o zgłoszenie takiej deklaracji ze swoim adresem mailowym pod adres: </w:t>
      </w:r>
      <w:r>
        <w:rPr>
          <w:rFonts w:ascii="Arial" w:hAnsi="Arial" w:cs="Arial"/>
          <w:color w:val="3C3C3B"/>
          <w:spacing w:val="3"/>
          <w:sz w:val="18"/>
          <w:szCs w:val="18"/>
          <w:u w:val="single"/>
        </w:rPr>
        <w:t>małgorzata.mastalerz-krystjanczuk</w:t>
      </w:r>
      <w:r w:rsidRPr="003B34FF">
        <w:rPr>
          <w:rFonts w:ascii="Arial" w:hAnsi="Arial" w:cs="Arial"/>
          <w:color w:val="3C3C3B"/>
          <w:spacing w:val="3"/>
          <w:sz w:val="18"/>
          <w:szCs w:val="18"/>
          <w:u w:val="single"/>
        </w:rPr>
        <w:t>@apsl.edu.pl</w:t>
      </w:r>
    </w:p>
    <w:p w14:paraId="1D6047CF" w14:textId="77777777" w:rsidR="000F37C3" w:rsidRPr="009A4976" w:rsidRDefault="000F37C3" w:rsidP="000F37C3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11AF9A62" w14:textId="77777777" w:rsidR="000F37C3" w:rsidRPr="009A4976" w:rsidRDefault="000F37C3" w:rsidP="000F37C3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8C24E56" w14:textId="77777777" w:rsidR="000F37C3" w:rsidRPr="009A4976" w:rsidRDefault="000F37C3" w:rsidP="000F3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 xml:space="preserve">Przewodniczący Komisji Doktorskiej </w:t>
      </w:r>
    </w:p>
    <w:p w14:paraId="7143FD93" w14:textId="77777777" w:rsidR="000F37C3" w:rsidRPr="009A4976" w:rsidRDefault="000F37C3" w:rsidP="000F3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  <w:t xml:space="preserve">    prof. dr hab. Wojciech Skóra</w:t>
      </w:r>
    </w:p>
    <w:p w14:paraId="5863E36B" w14:textId="77777777" w:rsidR="000F37C3" w:rsidRPr="008C4D5A" w:rsidRDefault="000F37C3" w:rsidP="000F37C3">
      <w:pPr>
        <w:pStyle w:val="Stopka"/>
        <w:rPr>
          <w:rFonts w:ascii="Times New Roman" w:hAnsi="Times New Roman" w:cs="Times New Roman"/>
        </w:rPr>
      </w:pPr>
    </w:p>
    <w:p w14:paraId="0B1852D2" w14:textId="77777777" w:rsidR="000F37C3" w:rsidRDefault="000F37C3" w:rsidP="000F37C3">
      <w:pPr>
        <w:pStyle w:val="Stopka"/>
        <w:rPr>
          <w:rFonts w:ascii="Times New Roman" w:hAnsi="Times New Roman" w:cs="Times New Roman"/>
        </w:rPr>
      </w:pPr>
    </w:p>
    <w:p w14:paraId="3F2DF8B0" w14:textId="77777777" w:rsidR="000F37C3" w:rsidRDefault="000F37C3" w:rsidP="000F37C3">
      <w:pPr>
        <w:pStyle w:val="Stopka"/>
        <w:rPr>
          <w:rFonts w:ascii="Times New Roman" w:hAnsi="Times New Roman" w:cs="Times New Roman"/>
        </w:rPr>
      </w:pPr>
    </w:p>
    <w:p w14:paraId="61AA4CD4" w14:textId="77777777" w:rsidR="000F37C3" w:rsidRDefault="000F37C3" w:rsidP="000F37C3">
      <w:pPr>
        <w:pStyle w:val="Stopka"/>
        <w:rPr>
          <w:rFonts w:ascii="Times New Roman" w:hAnsi="Times New Roman" w:cs="Times New Roman"/>
        </w:rPr>
      </w:pPr>
    </w:p>
    <w:p w14:paraId="5D525980" w14:textId="77777777" w:rsidR="00731DE4" w:rsidRDefault="00731DE4"/>
    <w:sectPr w:rsidR="00731DE4" w:rsidSect="00B12D81">
      <w:headerReference w:type="default" r:id="rId7"/>
      <w:footerReference w:type="default" r:id="rId8"/>
      <w:pgSz w:w="11906" w:h="16838"/>
      <w:pgMar w:top="340" w:right="851" w:bottom="851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3D1E" w14:textId="77777777" w:rsidR="00E37AE1" w:rsidRDefault="00E37AE1">
      <w:pPr>
        <w:spacing w:after="0" w:line="240" w:lineRule="auto"/>
      </w:pPr>
      <w:r>
        <w:separator/>
      </w:r>
    </w:p>
  </w:endnote>
  <w:endnote w:type="continuationSeparator" w:id="0">
    <w:p w14:paraId="5D7BBDF8" w14:textId="77777777" w:rsidR="00E37AE1" w:rsidRDefault="00E3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409D" w14:textId="77777777" w:rsidR="00510F47" w:rsidRPr="00510F47" w:rsidRDefault="000F37C3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</w:t>
    </w:r>
    <w:r w:rsidRPr="00510F47">
      <w:rPr>
        <w:rFonts w:ascii="Times New Roman" w:hAnsi="Times New Roman" w:cs="Times New Roman"/>
      </w:rPr>
      <w:t>l. Arciszewskiego 22 a, 76-200 Słupsk</w:t>
    </w:r>
    <w:r>
      <w:rPr>
        <w:rFonts w:ascii="Times New Roman" w:hAnsi="Times New Roman" w:cs="Times New Roman"/>
      </w:rPr>
      <w:t xml:space="preserve">           </w:t>
    </w:r>
  </w:p>
  <w:p w14:paraId="009EAB25" w14:textId="77777777" w:rsidR="00510F47" w:rsidRDefault="000F37C3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510F47">
      <w:rPr>
        <w:rFonts w:ascii="Times New Roman" w:hAnsi="Times New Roman" w:cs="Times New Roman"/>
      </w:rPr>
      <w:t>el.59 8405324</w:t>
    </w:r>
  </w:p>
  <w:p w14:paraId="62185154" w14:textId="77777777" w:rsidR="007B26FE" w:rsidRPr="00510F47" w:rsidRDefault="000F37C3">
    <w:pPr>
      <w:pStyle w:val="Stopka"/>
      <w:rPr>
        <w:rFonts w:ascii="Times New Roman" w:hAnsi="Times New Roman" w:cs="Times New Roman"/>
      </w:rPr>
    </w:pPr>
    <w:r w:rsidRPr="00510F47">
      <w:rPr>
        <w:rFonts w:ascii="Times New Roman" w:hAnsi="Times New Roman" w:cs="Times New Roman"/>
      </w:rPr>
      <w:t>e-mail: ih@apsl.edu.pl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5B70" w14:textId="77777777" w:rsidR="00E37AE1" w:rsidRDefault="00E37AE1">
      <w:pPr>
        <w:spacing w:after="0" w:line="240" w:lineRule="auto"/>
      </w:pPr>
      <w:r>
        <w:separator/>
      </w:r>
    </w:p>
  </w:footnote>
  <w:footnote w:type="continuationSeparator" w:id="0">
    <w:p w14:paraId="0CA079E7" w14:textId="77777777" w:rsidR="00E37AE1" w:rsidRDefault="00E3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0367"/>
    </w:tblGrid>
    <w:tr w:rsidR="002253AA" w14:paraId="74C9906D" w14:textId="77777777" w:rsidTr="007B26FE">
      <w:tc>
        <w:tcPr>
          <w:tcW w:w="10367" w:type="dxa"/>
          <w:tcBorders>
            <w:top w:val="nil"/>
            <w:left w:val="nil"/>
            <w:bottom w:val="thinThickSmallGap" w:sz="12" w:space="0" w:color="auto"/>
            <w:right w:val="nil"/>
          </w:tcBorders>
        </w:tcPr>
        <w:p w14:paraId="27969BD6" w14:textId="77777777" w:rsidR="002253AA" w:rsidRDefault="000F37C3" w:rsidP="002253AA">
          <w:pPr>
            <w:pStyle w:val="Stopka"/>
            <w:rPr>
              <w:rFonts w:ascii="Times New Roman" w:hAnsi="Times New Roman" w:cs="Times New Roman"/>
            </w:rPr>
          </w:pPr>
          <w:r w:rsidRPr="002253AA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 wp14:anchorId="0E5AD357" wp14:editId="4D6A7BD5">
                <wp:extent cx="1586975" cy="697416"/>
                <wp:effectExtent l="0" t="0" r="0" b="0"/>
                <wp:docPr id="1" name="Obraz 1" descr="C:\Users\AP\Desktop\logo\AP_LOGO_Podstaw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\Desktop\logo\AP_LOGO_Podstaw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419" cy="700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7E52394" w14:textId="77777777" w:rsidR="002253AA" w:rsidRPr="00B43A3F" w:rsidRDefault="000F37C3" w:rsidP="00B43A3F">
          <w:pPr>
            <w:pStyle w:val="Stopka"/>
            <w:rPr>
              <w:rFonts w:ascii="Times New Roman" w:hAnsi="Times New Roman" w:cs="Times New Roman"/>
            </w:rPr>
          </w:pPr>
          <w:r w:rsidRPr="00B43A3F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 wp14:anchorId="091D824F" wp14:editId="4C1CC1B4">
                <wp:extent cx="1567925" cy="1103201"/>
                <wp:effectExtent l="19050" t="0" r="0" b="0"/>
                <wp:docPr id="2" name="Obraz 8" descr="C:\Users\AP\Desktop\pobra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P\Desktop\pobra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18" cy="1107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C92BF82" w14:textId="77777777" w:rsidR="002253AA" w:rsidRDefault="00E37AE1" w:rsidP="00FE28EA">
          <w:pPr>
            <w:pStyle w:val="Stopka"/>
            <w:rPr>
              <w:rFonts w:ascii="Times New Roman" w:hAnsi="Times New Roman" w:cs="Times New Roman"/>
            </w:rPr>
          </w:pPr>
        </w:p>
      </w:tc>
    </w:tr>
  </w:tbl>
  <w:p w14:paraId="73B69A42" w14:textId="77777777" w:rsidR="003433FA" w:rsidRPr="002253AA" w:rsidRDefault="00E37AE1" w:rsidP="002253AA">
    <w:pPr>
      <w:pStyle w:val="Stopka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7C3"/>
    <w:rsid w:val="000F37C3"/>
    <w:rsid w:val="00467929"/>
    <w:rsid w:val="00731DE4"/>
    <w:rsid w:val="0095024D"/>
    <w:rsid w:val="00E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26D0"/>
  <w15:docId w15:val="{E29797AE-B115-4A06-84F7-CF03FB95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7C3"/>
  </w:style>
  <w:style w:type="table" w:styleId="Tabela-Siatka">
    <w:name w:val="Table Grid"/>
    <w:basedOn w:val="Standardowy"/>
    <w:uiPriority w:val="59"/>
    <w:rsid w:val="000F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F37C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F37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.apsl.edu.pl/instytut-filologii/aktualnosci/komisja-doktorska-instytutu-filologii-akademii-pomorskiej-w-slupsk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Wojciech Skóra</cp:lastModifiedBy>
  <cp:revision>3</cp:revision>
  <dcterms:created xsi:type="dcterms:W3CDTF">2021-04-22T07:57:00Z</dcterms:created>
  <dcterms:modified xsi:type="dcterms:W3CDTF">2021-04-22T07:58:00Z</dcterms:modified>
</cp:coreProperties>
</file>